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3D2C6" w14:textId="77777777" w:rsidR="00F6135B" w:rsidRPr="005805AE" w:rsidRDefault="00F6135B" w:rsidP="00122864">
      <w:pPr>
        <w:adjustRightInd w:val="0"/>
        <w:snapToGrid w:val="0"/>
        <w:spacing w:after="0" w:line="240" w:lineRule="auto"/>
        <w:rPr>
          <w:rFonts w:ascii="Calibri Light" w:hAnsi="Calibri Light" w:cs="Calibri Light"/>
          <w:color w:val="000000" w:themeColor="text1"/>
        </w:rPr>
      </w:pPr>
    </w:p>
    <w:p w14:paraId="46321BDB" w14:textId="534A5A4F" w:rsidR="00636711" w:rsidRPr="005805AE" w:rsidRDefault="002B7B41" w:rsidP="00122864">
      <w:pPr>
        <w:adjustRightInd w:val="0"/>
        <w:snapToGrid w:val="0"/>
        <w:spacing w:after="0" w:line="240" w:lineRule="auto"/>
        <w:rPr>
          <w:rFonts w:ascii="Calibri Light" w:hAnsi="Calibri Light" w:cs="Calibri Light"/>
          <w:color w:val="000000" w:themeColor="text1"/>
          <w:sz w:val="30"/>
          <w:szCs w:val="30"/>
        </w:rPr>
      </w:pPr>
      <w:r w:rsidRPr="005805AE">
        <w:rPr>
          <w:rFonts w:ascii="Calibri Light" w:hAnsi="Calibri Light" w:cs="Calibri Light"/>
          <w:color w:val="000000" w:themeColor="text1"/>
          <w:sz w:val="30"/>
          <w:szCs w:val="30"/>
        </w:rPr>
        <w:t>PRIVACY</w:t>
      </w:r>
      <w:r w:rsidR="0011191A" w:rsidRPr="005805AE">
        <w:rPr>
          <w:rFonts w:ascii="Calibri Light" w:hAnsi="Calibri Light" w:cs="Calibri Light"/>
          <w:color w:val="000000" w:themeColor="text1"/>
          <w:sz w:val="30"/>
          <w:szCs w:val="30"/>
        </w:rPr>
        <w:t xml:space="preserve"> POLICY</w:t>
      </w:r>
    </w:p>
    <w:p w14:paraId="0B637EAC" w14:textId="77777777" w:rsidR="00636711" w:rsidRPr="005805AE" w:rsidRDefault="00636711" w:rsidP="00122864">
      <w:pPr>
        <w:adjustRightInd w:val="0"/>
        <w:snapToGrid w:val="0"/>
        <w:spacing w:after="0" w:line="240" w:lineRule="auto"/>
        <w:rPr>
          <w:rFonts w:ascii="Calibri Light" w:hAnsi="Calibri Light" w:cs="Calibri Light"/>
          <w:color w:val="000000" w:themeColor="text1"/>
        </w:rPr>
      </w:pPr>
    </w:p>
    <w:p w14:paraId="52E1EDAB" w14:textId="77777777" w:rsidR="00992FDF" w:rsidRPr="00992FDF" w:rsidRDefault="00992FDF" w:rsidP="00992FDF">
      <w:pPr>
        <w:autoSpaceDE w:val="0"/>
        <w:autoSpaceDN w:val="0"/>
        <w:adjustRightInd w:val="0"/>
        <w:snapToGrid w:val="0"/>
        <w:spacing w:after="0" w:line="240" w:lineRule="auto"/>
        <w:rPr>
          <w:rFonts w:ascii="Calibri Light" w:hAnsi="Calibri Light" w:cs="Calibri Light"/>
          <w:color w:val="000000" w:themeColor="text1"/>
          <w:lang w:val="en-AU"/>
        </w:rPr>
      </w:pPr>
      <w:r w:rsidRPr="00992FDF">
        <w:rPr>
          <w:rFonts w:ascii="Calibri Light" w:hAnsi="Calibri Light" w:cs="Calibri Light"/>
          <w:color w:val="000000" w:themeColor="text1"/>
          <w:lang w:val="en-AU"/>
        </w:rPr>
        <w:t>Disability Sport and Recreation Hawke’s Bay (DSRHB) recognises Te Tiriti o Waitangi as Aotearoa New Zealand’s founding document and is committed  to actively engaging and promoting the five principles  of Tino rangatiratanga, Equity, Active protection, Options and Partnership.</w:t>
      </w:r>
    </w:p>
    <w:p w14:paraId="1F9ED280" w14:textId="77777777" w:rsidR="00122864" w:rsidRPr="005805AE" w:rsidRDefault="00122864" w:rsidP="00167CE3">
      <w:pPr>
        <w:autoSpaceDE w:val="0"/>
        <w:autoSpaceDN w:val="0"/>
        <w:adjustRightInd w:val="0"/>
        <w:snapToGrid w:val="0"/>
        <w:spacing w:after="0" w:line="240" w:lineRule="auto"/>
        <w:rPr>
          <w:rFonts w:ascii="Calibri Light" w:hAnsi="Calibri Light" w:cs="Calibri Light"/>
          <w:b/>
          <w:bCs/>
          <w:color w:val="000000" w:themeColor="text1"/>
          <w:lang w:val="en-US"/>
        </w:rPr>
      </w:pPr>
    </w:p>
    <w:p w14:paraId="65E52349" w14:textId="77777777" w:rsidR="00F23417" w:rsidRPr="005805AE" w:rsidRDefault="00F23417" w:rsidP="00167CE3">
      <w:pPr>
        <w:autoSpaceDE w:val="0"/>
        <w:autoSpaceDN w:val="0"/>
        <w:adjustRightInd w:val="0"/>
        <w:snapToGrid w:val="0"/>
        <w:spacing w:after="0" w:line="240" w:lineRule="auto"/>
        <w:rPr>
          <w:rFonts w:ascii="Calibri Light" w:hAnsi="Calibri Light" w:cs="Calibri Light"/>
          <w:b/>
          <w:bCs/>
          <w:color w:val="000000" w:themeColor="text1"/>
          <w:lang w:val="en-US"/>
        </w:rPr>
      </w:pPr>
      <w:r w:rsidRPr="005805AE">
        <w:rPr>
          <w:rFonts w:ascii="Calibri Light" w:hAnsi="Calibri Light" w:cs="Calibri Light"/>
          <w:b/>
          <w:bCs/>
          <w:color w:val="000000" w:themeColor="text1"/>
          <w:lang w:val="en-US"/>
        </w:rPr>
        <w:t>Values</w:t>
      </w:r>
    </w:p>
    <w:p w14:paraId="2CBFB9D1" w14:textId="23EB497F" w:rsidR="00122864" w:rsidRPr="005805AE" w:rsidRDefault="00F23417" w:rsidP="002B7B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Light" w:hAnsi="Calibri Light" w:cs="Calibri Light"/>
          <w:color w:val="141413"/>
          <w:lang w:val="en-US"/>
        </w:rPr>
      </w:pPr>
      <w:r w:rsidRPr="005805AE">
        <w:rPr>
          <w:rFonts w:ascii="Calibri Light" w:hAnsi="Calibri Light" w:cs="Calibri Light"/>
          <w:color w:val="000000" w:themeColor="text1"/>
          <w:lang w:val="en-US"/>
        </w:rPr>
        <w:t xml:space="preserve">DSRHB </w:t>
      </w:r>
      <w:r w:rsidR="002B7B41" w:rsidRPr="005805AE">
        <w:rPr>
          <w:rFonts w:ascii="Calibri Light" w:hAnsi="Calibri Light" w:cs="Calibri Light"/>
          <w:color w:val="141413"/>
          <w:lang w:val="en-US"/>
        </w:rPr>
        <w:t>knows you care about how your information is used and shared. It is committed to ensuring your privacy is protected and your information is only used appropriately.</w:t>
      </w:r>
    </w:p>
    <w:p w14:paraId="7ABBA96D" w14:textId="77777777" w:rsidR="00122864" w:rsidRPr="005805AE" w:rsidRDefault="00122864" w:rsidP="00167CE3">
      <w:pPr>
        <w:autoSpaceDE w:val="0"/>
        <w:autoSpaceDN w:val="0"/>
        <w:adjustRightInd w:val="0"/>
        <w:snapToGrid w:val="0"/>
        <w:spacing w:after="0" w:line="240" w:lineRule="auto"/>
        <w:rPr>
          <w:rFonts w:ascii="Calibri Light" w:hAnsi="Calibri Light" w:cs="Calibri Light"/>
          <w:color w:val="000000" w:themeColor="text1"/>
          <w:lang w:val="en-US"/>
        </w:rPr>
      </w:pPr>
    </w:p>
    <w:p w14:paraId="0177566A" w14:textId="22538FAD" w:rsidR="00F23417" w:rsidRPr="005805AE" w:rsidRDefault="00F23417" w:rsidP="00167CE3">
      <w:pPr>
        <w:autoSpaceDE w:val="0"/>
        <w:autoSpaceDN w:val="0"/>
        <w:adjustRightInd w:val="0"/>
        <w:snapToGrid w:val="0"/>
        <w:spacing w:after="0" w:line="240" w:lineRule="auto"/>
        <w:rPr>
          <w:rFonts w:ascii="Calibri Light" w:hAnsi="Calibri Light" w:cs="Calibri Light"/>
          <w:b/>
          <w:bCs/>
          <w:color w:val="000000" w:themeColor="text1"/>
          <w:lang w:val="en-US"/>
        </w:rPr>
      </w:pPr>
      <w:r w:rsidRPr="005805AE">
        <w:rPr>
          <w:rFonts w:ascii="Calibri Light" w:hAnsi="Calibri Light" w:cs="Calibri Light"/>
          <w:b/>
          <w:bCs/>
          <w:color w:val="000000" w:themeColor="text1"/>
          <w:lang w:val="en-US"/>
        </w:rPr>
        <w:t>Purpose</w:t>
      </w:r>
    </w:p>
    <w:p w14:paraId="797A9268" w14:textId="23FD2EDC" w:rsidR="00E73301" w:rsidRPr="005805AE" w:rsidRDefault="00F23417" w:rsidP="002B7B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Light" w:hAnsi="Calibri Light" w:cs="Calibri Light"/>
          <w:color w:val="141413"/>
          <w:lang w:val="en-US"/>
        </w:rPr>
      </w:pPr>
      <w:r w:rsidRPr="005805AE">
        <w:rPr>
          <w:rFonts w:ascii="Calibri Light" w:hAnsi="Calibri Light" w:cs="Calibri Light"/>
          <w:color w:val="000000" w:themeColor="text1"/>
          <w:lang w:val="en-US"/>
        </w:rPr>
        <w:t>This policy aims to</w:t>
      </w:r>
      <w:r w:rsidR="002B7B41" w:rsidRPr="005805AE">
        <w:rPr>
          <w:rFonts w:ascii="Calibri Light" w:hAnsi="Calibri Light" w:cs="Calibri Light"/>
          <w:color w:val="000000" w:themeColor="text1"/>
          <w:lang w:val="en-US"/>
        </w:rPr>
        <w:t xml:space="preserve"> help people involved in DSRHB </w:t>
      </w:r>
      <w:r w:rsidR="002B7B41" w:rsidRPr="005805AE">
        <w:rPr>
          <w:rFonts w:ascii="Calibri Light" w:hAnsi="Calibri Light" w:cs="Calibri Light"/>
          <w:color w:val="141413"/>
          <w:lang w:val="en-US"/>
        </w:rPr>
        <w:t>understand how their personal information may be used and stored by DSRHB.</w:t>
      </w:r>
    </w:p>
    <w:p w14:paraId="700CBD2A" w14:textId="38049C42" w:rsidR="00913EF4" w:rsidRPr="005805AE" w:rsidRDefault="00913EF4" w:rsidP="00167CE3">
      <w:pPr>
        <w:adjustRightInd w:val="0"/>
        <w:snapToGrid w:val="0"/>
        <w:spacing w:after="0" w:line="240" w:lineRule="auto"/>
        <w:rPr>
          <w:rFonts w:ascii="Calibri Light" w:hAnsi="Calibri Light" w:cs="Calibri Light"/>
          <w:color w:val="000000" w:themeColor="text1"/>
        </w:rPr>
      </w:pPr>
    </w:p>
    <w:p w14:paraId="15B181D4" w14:textId="0B729310" w:rsidR="002B7B41" w:rsidRPr="005805AE" w:rsidRDefault="00F23417" w:rsidP="002B7B41">
      <w:pPr>
        <w:autoSpaceDE w:val="0"/>
        <w:autoSpaceDN w:val="0"/>
        <w:adjustRightInd w:val="0"/>
        <w:snapToGri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This policy applies to</w:t>
      </w:r>
      <w:r w:rsidR="002B7B41" w:rsidRPr="005805AE">
        <w:rPr>
          <w:rFonts w:ascii="Calibri Light" w:hAnsi="Calibri Light" w:cs="Calibri Light"/>
          <w:color w:val="000000" w:themeColor="text1"/>
          <w:lang w:val="en-US"/>
        </w:rPr>
        <w:t xml:space="preserve"> all people providing personal information to DSRHB.</w:t>
      </w:r>
    </w:p>
    <w:p w14:paraId="5B5FAA49" w14:textId="43D406C6" w:rsidR="00F23417" w:rsidRPr="005805AE" w:rsidRDefault="00F23417" w:rsidP="00167CE3">
      <w:pPr>
        <w:autoSpaceDE w:val="0"/>
        <w:autoSpaceDN w:val="0"/>
        <w:adjustRightInd w:val="0"/>
        <w:snapToGrid w:val="0"/>
        <w:spacing w:after="0" w:line="240" w:lineRule="auto"/>
        <w:rPr>
          <w:rFonts w:ascii="Calibri Light" w:hAnsi="Calibri Light" w:cs="Calibri Light"/>
          <w:color w:val="000000" w:themeColor="text1"/>
          <w:lang w:val="en-US"/>
        </w:rPr>
      </w:pPr>
    </w:p>
    <w:p w14:paraId="3B284575" w14:textId="77777777" w:rsidR="002B7B41" w:rsidRPr="005805AE" w:rsidRDefault="002B7B41" w:rsidP="002B7B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Light" w:hAnsi="Calibri Light" w:cs="Calibri Light"/>
          <w:color w:val="000000" w:themeColor="text1"/>
          <w:lang w:val="en-US"/>
        </w:rPr>
      </w:pPr>
    </w:p>
    <w:p w14:paraId="0FEE58BE" w14:textId="5FF45330" w:rsidR="002B7B41" w:rsidRPr="005805AE" w:rsidRDefault="002B7B41" w:rsidP="005805AE">
      <w:pPr>
        <w:autoSpaceDE w:val="0"/>
        <w:autoSpaceDN w:val="0"/>
        <w:adjustRightInd w:val="0"/>
        <w:spacing w:after="0" w:line="240" w:lineRule="auto"/>
        <w:rPr>
          <w:rFonts w:ascii="Calibri Light" w:hAnsi="Calibri Light" w:cs="Calibri Light"/>
          <w:b/>
          <w:bCs/>
          <w:color w:val="000000" w:themeColor="text1"/>
          <w:lang w:val="en-US"/>
        </w:rPr>
      </w:pPr>
      <w:r w:rsidRPr="005805AE">
        <w:rPr>
          <w:rFonts w:ascii="Calibri Light" w:hAnsi="Calibri Light" w:cs="Calibri Light"/>
          <w:b/>
          <w:bCs/>
          <w:color w:val="000000" w:themeColor="text1"/>
          <w:lang w:val="en-US"/>
        </w:rPr>
        <w:t>Collecting personal information</w:t>
      </w:r>
    </w:p>
    <w:p w14:paraId="4142F170" w14:textId="1E80E443"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When you become a member of, or participate in DSRHB activities, DSRHB will need to collect some personal information from you (or family/whānau of children). It may also collect other information needed to</w:t>
      </w:r>
    </w:p>
    <w:p w14:paraId="40351EE5" w14:textId="77777777"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perform its functions, or where required by law.</w:t>
      </w:r>
    </w:p>
    <w:p w14:paraId="0EFD374F" w14:textId="77777777"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p>
    <w:p w14:paraId="0EC4A926" w14:textId="4298C689"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Personal information may include your contact details and any other personal information that you provide. For participants, this may also include performance results and health/medical information.</w:t>
      </w:r>
    </w:p>
    <w:p w14:paraId="520EE6A2" w14:textId="6AF9466A"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DSRHB may collect this information directly from you with your permission, or from the regional organisation and/or national organisation to which DSRHB belongs, other organisations which are affiliated to it, for example the New Zealand Olympic Committee, Paralympics New Zealand and Drug Free Sport New Zealand.</w:t>
      </w:r>
    </w:p>
    <w:p w14:paraId="7D563658" w14:textId="77777777"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p>
    <w:p w14:paraId="20B2C53F" w14:textId="780F4851" w:rsidR="002B7B41" w:rsidRPr="005805AE" w:rsidRDefault="002B7B41" w:rsidP="005805AE">
      <w:pPr>
        <w:autoSpaceDE w:val="0"/>
        <w:autoSpaceDN w:val="0"/>
        <w:adjustRightInd w:val="0"/>
        <w:spacing w:after="0" w:line="240" w:lineRule="auto"/>
        <w:rPr>
          <w:rFonts w:ascii="Calibri Light" w:hAnsi="Calibri Light" w:cs="Calibri Light"/>
          <w:b/>
          <w:bCs/>
          <w:color w:val="000000" w:themeColor="text1"/>
          <w:lang w:val="en-US"/>
        </w:rPr>
      </w:pPr>
      <w:r w:rsidRPr="005805AE">
        <w:rPr>
          <w:rFonts w:ascii="Calibri Light" w:hAnsi="Calibri Light" w:cs="Calibri Light"/>
          <w:b/>
          <w:bCs/>
          <w:color w:val="000000" w:themeColor="text1"/>
          <w:lang w:val="en-US"/>
        </w:rPr>
        <w:t>Using personal information</w:t>
      </w:r>
    </w:p>
    <w:p w14:paraId="60F1E3EF" w14:textId="30703248"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DSRHB will never sell your personal information.</w:t>
      </w:r>
    </w:p>
    <w:p w14:paraId="1FFC8150" w14:textId="77777777"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p>
    <w:p w14:paraId="1090D607" w14:textId="37BBC453"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Employees of DSRHB may have access to your personal information to do their work. Their access to your personal information is limited to what is necessary.</w:t>
      </w:r>
    </w:p>
    <w:p w14:paraId="51B85230" w14:textId="77777777"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p>
    <w:p w14:paraId="6FA61A43" w14:textId="40E1118C" w:rsidR="00F23417"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Agents and subcontractors of DSRHB may have access to personal information needed to do their work but may not use it for any other purposes.</w:t>
      </w:r>
    </w:p>
    <w:p w14:paraId="75DB337D" w14:textId="77777777"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p>
    <w:p w14:paraId="716EA621" w14:textId="68EFD605"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DSRHB may be required to share your personal information with the community, regional and/or national organisations it belongs to, other organisations which are affiliated to it that you belong to or have applied for membership, for example Drug Free Sport NZ, Sport New Zealand, High Performance Sport New Zealand, the NZ Olympic Committee and Paralympics New Zealand.</w:t>
      </w:r>
    </w:p>
    <w:p w14:paraId="17BFA42A" w14:textId="77777777"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p>
    <w:p w14:paraId="6B8EC19E" w14:textId="77777777"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Your personal information may be used:</w:t>
      </w:r>
    </w:p>
    <w:p w14:paraId="3762F1C4" w14:textId="73198924" w:rsidR="002B7B41" w:rsidRPr="005805AE" w:rsidRDefault="002B7B41" w:rsidP="005805AE">
      <w:pPr>
        <w:pStyle w:val="ListParagraph"/>
        <w:numPr>
          <w:ilvl w:val="0"/>
          <w:numId w:val="13"/>
        </w:num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for DSRHB activities and operations</w:t>
      </w:r>
    </w:p>
    <w:p w14:paraId="69E1C152" w14:textId="77777777" w:rsidR="002B7B41" w:rsidRPr="005805AE" w:rsidRDefault="002B7B41" w:rsidP="005805AE">
      <w:pPr>
        <w:pStyle w:val="ListParagraph"/>
        <w:numPr>
          <w:ilvl w:val="0"/>
          <w:numId w:val="13"/>
        </w:num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to consider an employment or volunteer application</w:t>
      </w:r>
    </w:p>
    <w:p w14:paraId="15A06A82" w14:textId="6BBBADB2" w:rsidR="002B7B41" w:rsidRPr="005805AE" w:rsidRDefault="002B7B41" w:rsidP="005805AE">
      <w:pPr>
        <w:pStyle w:val="ListParagraph"/>
        <w:numPr>
          <w:ilvl w:val="0"/>
          <w:numId w:val="13"/>
        </w:num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to amend records to remove or update personal information</w:t>
      </w:r>
    </w:p>
    <w:p w14:paraId="0883935C" w14:textId="5688ED13" w:rsidR="002B7B41" w:rsidRPr="005805AE" w:rsidRDefault="002B7B41" w:rsidP="005805AE">
      <w:pPr>
        <w:pStyle w:val="ListParagraph"/>
        <w:numPr>
          <w:ilvl w:val="0"/>
          <w:numId w:val="13"/>
        </w:num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for other everyday business purposes that involve use of personal information</w:t>
      </w:r>
    </w:p>
    <w:p w14:paraId="61FA8100" w14:textId="2108DB15" w:rsidR="002B7B41" w:rsidRPr="005805AE" w:rsidRDefault="002B7B41" w:rsidP="005805AE">
      <w:pPr>
        <w:pStyle w:val="ListParagraph"/>
        <w:numPr>
          <w:ilvl w:val="0"/>
          <w:numId w:val="13"/>
        </w:num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to comply with the law; or protect our rights, property, or safety, or that of our members, or others.</w:t>
      </w:r>
    </w:p>
    <w:p w14:paraId="77618433" w14:textId="77777777"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p>
    <w:p w14:paraId="138EF3E7" w14:textId="77777777"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 xml:space="preserve">Storing and disclosing personal information </w:t>
      </w:r>
    </w:p>
    <w:p w14:paraId="72DD55D7" w14:textId="16043937" w:rsidR="002B7B41" w:rsidRPr="005805AE" w:rsidRDefault="002B7B41" w:rsidP="005805AE">
      <w:pPr>
        <w:pStyle w:val="ListParagraph"/>
        <w:numPr>
          <w:ilvl w:val="0"/>
          <w:numId w:val="14"/>
        </w:num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lastRenderedPageBreak/>
        <w:t>DSRHB will maintain all reasonable protections against the loss, misuse or inappropriate disclosure of your personal information, and maintain processes to prevent unauthorised use or access to that</w:t>
      </w:r>
      <w:r w:rsidR="005805AE">
        <w:rPr>
          <w:rFonts w:ascii="Calibri Light" w:hAnsi="Calibri Light" w:cs="Calibri Light"/>
          <w:color w:val="000000" w:themeColor="text1"/>
          <w:lang w:val="en-US"/>
        </w:rPr>
        <w:t xml:space="preserve"> </w:t>
      </w:r>
      <w:r w:rsidRPr="005805AE">
        <w:rPr>
          <w:rFonts w:ascii="Calibri Light" w:hAnsi="Calibri Light" w:cs="Calibri Light"/>
          <w:color w:val="000000" w:themeColor="text1"/>
          <w:lang w:val="en-US"/>
        </w:rPr>
        <w:t>information.</w:t>
      </w:r>
    </w:p>
    <w:p w14:paraId="3E95185E" w14:textId="335EBD72" w:rsidR="002B7B41" w:rsidRPr="005805AE" w:rsidRDefault="002B7B41" w:rsidP="005805AE">
      <w:pPr>
        <w:pStyle w:val="ListParagraph"/>
        <w:numPr>
          <w:ilvl w:val="0"/>
          <w:numId w:val="14"/>
        </w:num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DSRHB will keep all physical documents secure, both inside and outside its premises.</w:t>
      </w:r>
    </w:p>
    <w:p w14:paraId="00C5D8EE" w14:textId="040F0409" w:rsidR="002B7B41" w:rsidRPr="005805AE" w:rsidRDefault="002B7B41" w:rsidP="005805AE">
      <w:pPr>
        <w:pStyle w:val="ListParagraph"/>
        <w:numPr>
          <w:ilvl w:val="0"/>
          <w:numId w:val="14"/>
        </w:num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DSRHB will keep electronic personal information secure by making sure its data storage is protected from external sources, maintaining regular back up and applying good security practices.</w:t>
      </w:r>
    </w:p>
    <w:p w14:paraId="5622D089" w14:textId="1E0CD8E6" w:rsidR="002B7B41" w:rsidRPr="005805AE" w:rsidRDefault="002B7B41" w:rsidP="005805AE">
      <w:pPr>
        <w:pStyle w:val="ListParagraph"/>
        <w:numPr>
          <w:ilvl w:val="0"/>
          <w:numId w:val="14"/>
        </w:num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DSRHB may use cloud computing. Where used, DSRHB will ensure that cloud computing solutions meet good practice security requirements.</w:t>
      </w:r>
    </w:p>
    <w:p w14:paraId="1C2E7DCB" w14:textId="77777777" w:rsidR="00913EF4" w:rsidRPr="005805AE" w:rsidRDefault="00913EF4" w:rsidP="005805AE">
      <w:pPr>
        <w:adjustRightInd w:val="0"/>
        <w:snapToGrid w:val="0"/>
        <w:spacing w:after="0" w:line="240" w:lineRule="auto"/>
        <w:rPr>
          <w:rFonts w:ascii="Calibri Light" w:hAnsi="Calibri Light" w:cs="Calibri Light"/>
          <w:color w:val="000000" w:themeColor="text1"/>
        </w:rPr>
      </w:pPr>
    </w:p>
    <w:p w14:paraId="3B8A795E" w14:textId="77777777" w:rsidR="002B7B41" w:rsidRPr="005805AE" w:rsidRDefault="002B7B41" w:rsidP="005805AE">
      <w:pPr>
        <w:autoSpaceDE w:val="0"/>
        <w:autoSpaceDN w:val="0"/>
        <w:adjustRightInd w:val="0"/>
        <w:spacing w:after="0" w:line="240" w:lineRule="auto"/>
        <w:rPr>
          <w:rFonts w:ascii="Calibri Light" w:hAnsi="Calibri Light" w:cs="Calibri Light"/>
          <w:b/>
          <w:bCs/>
          <w:color w:val="000000" w:themeColor="text1"/>
          <w:lang w:val="en-US"/>
        </w:rPr>
      </w:pPr>
      <w:r w:rsidRPr="005805AE">
        <w:rPr>
          <w:rFonts w:ascii="Calibri Light" w:hAnsi="Calibri Light" w:cs="Calibri Light"/>
          <w:b/>
          <w:bCs/>
          <w:color w:val="000000" w:themeColor="text1"/>
          <w:lang w:val="en-US"/>
        </w:rPr>
        <w:t>Requests for personal information</w:t>
      </w:r>
    </w:p>
    <w:p w14:paraId="374C9B05" w14:textId="2D753C1E"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You have rights to access and correct your personal information (or your children’s) in accordance with the</w:t>
      </w:r>
    </w:p>
    <w:p w14:paraId="79F4CFEA" w14:textId="1040FA43"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Privacy Act 2020. If you want to access or correct your personal information (or your children’s), please contact the Privacy Officer.</w:t>
      </w:r>
    </w:p>
    <w:p w14:paraId="626D5D6A" w14:textId="77777777"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p>
    <w:p w14:paraId="3FD94D5A" w14:textId="1EDF9A5C"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DSRHB Privacy Officer: Marcia Leslie</w:t>
      </w:r>
    </w:p>
    <w:p w14:paraId="1EFBCB3D" w14:textId="77777777"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p>
    <w:p w14:paraId="13DC6349" w14:textId="54EA94C2"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DSRHB will not disclose information about children to family/whānau unless there is a clear legal right to access that information.</w:t>
      </w:r>
    </w:p>
    <w:p w14:paraId="78B9F183" w14:textId="77777777"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p>
    <w:p w14:paraId="57CE6745" w14:textId="0BDAFEDE"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Any questions about DSRHB’s compliance with the Privacy Act should be referred to the</w:t>
      </w:r>
    </w:p>
    <w:p w14:paraId="245C989C" w14:textId="56A93A6A"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DSRHB Privacy Officer.</w:t>
      </w:r>
    </w:p>
    <w:p w14:paraId="4EF781AC" w14:textId="77777777"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p>
    <w:p w14:paraId="0F576AA6" w14:textId="77777777" w:rsidR="002B7B41" w:rsidRPr="005805AE" w:rsidRDefault="002B7B41" w:rsidP="005805AE">
      <w:pPr>
        <w:autoSpaceDE w:val="0"/>
        <w:autoSpaceDN w:val="0"/>
        <w:adjustRightInd w:val="0"/>
        <w:spacing w:after="0" w:line="240" w:lineRule="auto"/>
        <w:rPr>
          <w:rFonts w:ascii="Calibri Light" w:hAnsi="Calibri Light" w:cs="Calibri Light"/>
          <w:b/>
          <w:bCs/>
          <w:color w:val="000000" w:themeColor="text1"/>
          <w:lang w:val="en-US"/>
        </w:rPr>
      </w:pPr>
      <w:r w:rsidRPr="005805AE">
        <w:rPr>
          <w:rFonts w:ascii="Calibri Light" w:hAnsi="Calibri Light" w:cs="Calibri Light"/>
          <w:b/>
          <w:bCs/>
          <w:color w:val="000000" w:themeColor="text1"/>
          <w:lang w:val="en-US"/>
        </w:rPr>
        <w:t>Breach</w:t>
      </w:r>
    </w:p>
    <w:p w14:paraId="34E3BE36" w14:textId="2DCEA6B0"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Breaches of this policy include breaches of any of the Privacy Principles under the Privacy Act 2020.</w:t>
      </w:r>
    </w:p>
    <w:p w14:paraId="2A198CB6" w14:textId="77777777"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p>
    <w:p w14:paraId="2004EADF" w14:textId="6BDD768A" w:rsidR="002B7B41" w:rsidRPr="005805AE" w:rsidRDefault="002B7B41" w:rsidP="005805AE">
      <w:pPr>
        <w:autoSpaceDE w:val="0"/>
        <w:autoSpaceDN w:val="0"/>
        <w:adjustRightInd w:val="0"/>
        <w:spacing w:after="0" w:line="240" w:lineRule="auto"/>
        <w:rPr>
          <w:rFonts w:ascii="Calibri Light" w:hAnsi="Calibri Light" w:cs="Calibri Light"/>
          <w:b/>
          <w:bCs/>
          <w:color w:val="000000" w:themeColor="text1"/>
          <w:lang w:val="en-US"/>
        </w:rPr>
      </w:pPr>
      <w:r w:rsidRPr="005805AE">
        <w:rPr>
          <w:rFonts w:ascii="Calibri Light" w:hAnsi="Calibri Light" w:cs="Calibri Light"/>
          <w:b/>
          <w:bCs/>
          <w:color w:val="000000" w:themeColor="text1"/>
          <w:lang w:val="en-US"/>
        </w:rPr>
        <w:t>Reporting a breach</w:t>
      </w:r>
    </w:p>
    <w:p w14:paraId="50FF6E09" w14:textId="2D8AAFC1" w:rsidR="002B7B41" w:rsidRPr="005805AE" w:rsidRDefault="002B7B41" w:rsidP="005805AE">
      <w:pPr>
        <w:autoSpaceDE w:val="0"/>
        <w:autoSpaceDN w:val="0"/>
        <w:adjustRightInd w:val="0"/>
        <w:spacing w:after="0" w:line="240" w:lineRule="auto"/>
        <w:rPr>
          <w:rFonts w:ascii="Calibri Light" w:hAnsi="Calibri Light" w:cs="Calibri Light"/>
          <w:color w:val="000000" w:themeColor="text1"/>
          <w:lang w:val="en-US"/>
        </w:rPr>
      </w:pPr>
      <w:r w:rsidRPr="005805AE">
        <w:rPr>
          <w:rFonts w:ascii="Calibri Light" w:hAnsi="Calibri Light" w:cs="Calibri Light"/>
          <w:color w:val="000000" w:themeColor="text1"/>
          <w:lang w:val="en-US"/>
        </w:rPr>
        <w:t>Individuals who wish to report an alleged breach of this policy should follow the complaints procedure outlined in the Complaints Policy and Procedure.</w:t>
      </w:r>
    </w:p>
    <w:p w14:paraId="6E0B2CFF" w14:textId="77777777" w:rsidR="002B7B41" w:rsidRPr="005805AE" w:rsidRDefault="002B7B41" w:rsidP="002B7B41">
      <w:pPr>
        <w:adjustRightInd w:val="0"/>
        <w:snapToGrid w:val="0"/>
        <w:spacing w:after="0" w:line="240" w:lineRule="auto"/>
        <w:rPr>
          <w:rFonts w:ascii="Calibri Light" w:hAnsi="Calibri Light" w:cs="Calibri Light"/>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22864" w:rsidRPr="005805AE" w14:paraId="07D72A31" w14:textId="77777777" w:rsidTr="00ED74F1">
        <w:tc>
          <w:tcPr>
            <w:tcW w:w="9322" w:type="dxa"/>
          </w:tcPr>
          <w:p w14:paraId="76286C7F" w14:textId="48B84AD8" w:rsidR="00F6135B" w:rsidRPr="005805AE" w:rsidRDefault="00F6135B" w:rsidP="00122864">
            <w:pPr>
              <w:adjustRightInd w:val="0"/>
              <w:snapToGrid w:val="0"/>
              <w:spacing w:after="0" w:line="240" w:lineRule="auto"/>
              <w:rPr>
                <w:rFonts w:ascii="Calibri Light" w:hAnsi="Calibri Light" w:cs="Calibri Light"/>
                <w:color w:val="000000" w:themeColor="text1"/>
              </w:rPr>
            </w:pPr>
            <w:r w:rsidRPr="005805AE">
              <w:rPr>
                <w:rFonts w:ascii="Calibri Light" w:hAnsi="Calibri Light" w:cs="Calibri Light"/>
                <w:color w:val="000000" w:themeColor="text1"/>
              </w:rPr>
              <w:t xml:space="preserve">Policy developed by: </w:t>
            </w:r>
            <w:r w:rsidR="0077003B" w:rsidRPr="00D12524">
              <w:rPr>
                <w:rFonts w:ascii="Calibri Light" w:hAnsi="Calibri Light" w:cs="Calibri Light"/>
                <w:color w:val="000000" w:themeColor="text1"/>
              </w:rPr>
              <w:t>Disability Sport and Recreation Hawke’s Bay and informed by Sport NZ Policy docs</w:t>
            </w:r>
          </w:p>
        </w:tc>
      </w:tr>
      <w:tr w:rsidR="00122864" w:rsidRPr="005805AE" w14:paraId="453DD415" w14:textId="77777777" w:rsidTr="00ED74F1">
        <w:tc>
          <w:tcPr>
            <w:tcW w:w="9322" w:type="dxa"/>
          </w:tcPr>
          <w:p w14:paraId="647A5C8F" w14:textId="17EAF488" w:rsidR="00F6135B" w:rsidRPr="005805AE" w:rsidRDefault="00F6135B" w:rsidP="00122864">
            <w:pPr>
              <w:adjustRightInd w:val="0"/>
              <w:snapToGrid w:val="0"/>
              <w:spacing w:after="0" w:line="240" w:lineRule="auto"/>
              <w:rPr>
                <w:rFonts w:ascii="Calibri Light" w:hAnsi="Calibri Light" w:cs="Calibri Light"/>
                <w:color w:val="000000" w:themeColor="text1"/>
              </w:rPr>
            </w:pPr>
            <w:r w:rsidRPr="005805AE">
              <w:rPr>
                <w:rFonts w:ascii="Calibri Light" w:hAnsi="Calibri Light" w:cs="Calibri Light"/>
                <w:color w:val="000000" w:themeColor="text1"/>
              </w:rPr>
              <w:t xml:space="preserve">Date reviewed and adopted:  </w:t>
            </w:r>
            <w:r w:rsidR="0077003B">
              <w:rPr>
                <w:rFonts w:ascii="Calibri Light" w:hAnsi="Calibri Light" w:cs="Calibri Light"/>
                <w:color w:val="000000" w:themeColor="text1"/>
              </w:rPr>
              <w:t>20 August</w:t>
            </w:r>
            <w:r w:rsidR="001D2E24" w:rsidRPr="005805AE">
              <w:rPr>
                <w:rFonts w:ascii="Calibri Light" w:hAnsi="Calibri Light" w:cs="Calibri Light"/>
                <w:color w:val="000000" w:themeColor="text1"/>
              </w:rPr>
              <w:t xml:space="preserve"> </w:t>
            </w:r>
            <w:r w:rsidRPr="005805AE">
              <w:rPr>
                <w:rFonts w:ascii="Calibri Light" w:hAnsi="Calibri Light" w:cs="Calibri Light"/>
                <w:color w:val="000000" w:themeColor="text1"/>
              </w:rPr>
              <w:t>2024</w:t>
            </w:r>
          </w:p>
        </w:tc>
      </w:tr>
      <w:tr w:rsidR="00122864" w:rsidRPr="005805AE" w14:paraId="7F451F59" w14:textId="77777777" w:rsidTr="00ED74F1">
        <w:tc>
          <w:tcPr>
            <w:tcW w:w="9322" w:type="dxa"/>
          </w:tcPr>
          <w:p w14:paraId="6FFE0650" w14:textId="18C1F798" w:rsidR="00F6135B" w:rsidRPr="005805AE" w:rsidRDefault="00F6135B" w:rsidP="00122864">
            <w:pPr>
              <w:adjustRightInd w:val="0"/>
              <w:snapToGrid w:val="0"/>
              <w:spacing w:after="0" w:line="240" w:lineRule="auto"/>
              <w:rPr>
                <w:rFonts w:ascii="Calibri Light" w:hAnsi="Calibri Light" w:cs="Calibri Light"/>
                <w:color w:val="000000" w:themeColor="text1"/>
              </w:rPr>
            </w:pPr>
            <w:r w:rsidRPr="005805AE">
              <w:rPr>
                <w:rFonts w:ascii="Calibri Light" w:hAnsi="Calibri Light" w:cs="Calibri Light"/>
                <w:color w:val="000000" w:themeColor="text1"/>
              </w:rPr>
              <w:t xml:space="preserve">Due date for Policy Review:   </w:t>
            </w:r>
            <w:r w:rsidR="0077003B">
              <w:rPr>
                <w:rFonts w:ascii="Calibri Light" w:hAnsi="Calibri Light" w:cs="Calibri Light"/>
                <w:color w:val="000000" w:themeColor="text1"/>
              </w:rPr>
              <w:t>August</w:t>
            </w:r>
            <w:r w:rsidRPr="005805AE">
              <w:rPr>
                <w:rFonts w:ascii="Calibri Light" w:hAnsi="Calibri Light" w:cs="Calibri Light"/>
                <w:color w:val="000000" w:themeColor="text1"/>
              </w:rPr>
              <w:t xml:space="preserve"> 2026</w:t>
            </w:r>
          </w:p>
        </w:tc>
      </w:tr>
      <w:tr w:rsidR="00F6135B" w:rsidRPr="005805AE" w14:paraId="7214F4B9" w14:textId="77777777" w:rsidTr="00ED74F1">
        <w:tc>
          <w:tcPr>
            <w:tcW w:w="9322" w:type="dxa"/>
          </w:tcPr>
          <w:p w14:paraId="19D095F1" w14:textId="2C70238B" w:rsidR="00F6135B" w:rsidRPr="005805AE" w:rsidRDefault="00F6135B" w:rsidP="00122864">
            <w:pPr>
              <w:adjustRightInd w:val="0"/>
              <w:snapToGrid w:val="0"/>
              <w:spacing w:after="0" w:line="240" w:lineRule="auto"/>
              <w:rPr>
                <w:rFonts w:ascii="Calibri Light" w:hAnsi="Calibri Light" w:cs="Calibri Light"/>
                <w:color w:val="000000" w:themeColor="text1"/>
              </w:rPr>
            </w:pPr>
            <w:r w:rsidRPr="005805AE">
              <w:rPr>
                <w:rFonts w:ascii="Calibri Light" w:hAnsi="Calibri Light" w:cs="Calibri Light"/>
                <w:color w:val="000000" w:themeColor="text1"/>
              </w:rPr>
              <w:t>File location: googledrive/policies/</w:t>
            </w:r>
            <w:r w:rsidR="002B7B41" w:rsidRPr="005805AE">
              <w:rPr>
                <w:rFonts w:ascii="Calibri Light" w:hAnsi="Calibri Light" w:cs="Calibri Light"/>
                <w:color w:val="000000" w:themeColor="text1"/>
              </w:rPr>
              <w:t>Privacy Policy</w:t>
            </w:r>
          </w:p>
        </w:tc>
      </w:tr>
    </w:tbl>
    <w:p w14:paraId="30BAA53F" w14:textId="77777777" w:rsidR="00A87F90" w:rsidRPr="005805AE" w:rsidRDefault="00A87F90" w:rsidP="00122864">
      <w:pPr>
        <w:adjustRightInd w:val="0"/>
        <w:snapToGrid w:val="0"/>
        <w:spacing w:after="0" w:line="240" w:lineRule="auto"/>
        <w:rPr>
          <w:rFonts w:ascii="Calibri Light" w:hAnsi="Calibri Light" w:cs="Calibri Light"/>
          <w:color w:val="000000" w:themeColor="text1"/>
        </w:rPr>
      </w:pPr>
    </w:p>
    <w:sectPr w:rsidR="00A87F90" w:rsidRPr="005805AE" w:rsidSect="00410C14">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1A8DA" w14:textId="77777777" w:rsidR="00AC0273" w:rsidRDefault="00AC0273" w:rsidP="00F6135B">
      <w:pPr>
        <w:spacing w:after="0" w:line="240" w:lineRule="auto"/>
      </w:pPr>
      <w:r>
        <w:separator/>
      </w:r>
    </w:p>
  </w:endnote>
  <w:endnote w:type="continuationSeparator" w:id="0">
    <w:p w14:paraId="1354B915" w14:textId="77777777" w:rsidR="00AC0273" w:rsidRDefault="00AC0273" w:rsidP="00F6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2800C" w14:textId="77777777" w:rsidR="00AC0273" w:rsidRDefault="00AC0273" w:rsidP="00F6135B">
      <w:pPr>
        <w:spacing w:after="0" w:line="240" w:lineRule="auto"/>
      </w:pPr>
      <w:r>
        <w:separator/>
      </w:r>
    </w:p>
  </w:footnote>
  <w:footnote w:type="continuationSeparator" w:id="0">
    <w:p w14:paraId="450BB22A" w14:textId="77777777" w:rsidR="00AC0273" w:rsidRDefault="00AC0273" w:rsidP="00F61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B3EB1" w14:textId="03A9202C" w:rsidR="00F6135B" w:rsidRDefault="00F6135B">
    <w:pPr>
      <w:pStyle w:val="Header"/>
    </w:pPr>
    <w:r>
      <w:rPr>
        <w:noProof/>
      </w:rPr>
      <w:drawing>
        <wp:anchor distT="0" distB="0" distL="114300" distR="114300" simplePos="0" relativeHeight="251659264" behindDoc="0" locked="0" layoutInCell="1" hidden="0" allowOverlap="1" wp14:anchorId="0A43E432" wp14:editId="0DBAB245">
          <wp:simplePos x="0" y="0"/>
          <wp:positionH relativeFrom="column">
            <wp:posOffset>5186855</wp:posOffset>
          </wp:positionH>
          <wp:positionV relativeFrom="paragraph">
            <wp:posOffset>30830</wp:posOffset>
          </wp:positionV>
          <wp:extent cx="1304290" cy="752431"/>
          <wp:effectExtent l="0" t="0" r="0" b="0"/>
          <wp:wrapSquare wrapText="bothSides" distT="0" distB="0" distL="114300" distR="114300"/>
          <wp:docPr id="1" name="image1.jpg" descr="A logo for a disabled sports recreation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jpg" descr="A logo for a disabled sports recreation company&#10;&#10;Description automatically generated"/>
                  <pic:cNvPicPr preferRelativeResize="0"/>
                </pic:nvPicPr>
                <pic:blipFill>
                  <a:blip r:embed="rId1"/>
                  <a:srcRect/>
                  <a:stretch>
                    <a:fillRect/>
                  </a:stretch>
                </pic:blipFill>
                <pic:spPr>
                  <a:xfrm>
                    <a:off x="0" y="0"/>
                    <a:ext cx="1304290" cy="7524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5360"/>
    <w:multiLevelType w:val="hybridMultilevel"/>
    <w:tmpl w:val="B3F41D2A"/>
    <w:lvl w:ilvl="0" w:tplc="B786267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C2844"/>
    <w:multiLevelType w:val="hybridMultilevel"/>
    <w:tmpl w:val="C1EC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F4E1B"/>
    <w:multiLevelType w:val="hybridMultilevel"/>
    <w:tmpl w:val="60ECB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B3F93"/>
    <w:multiLevelType w:val="hybridMultilevel"/>
    <w:tmpl w:val="7D2EB50A"/>
    <w:lvl w:ilvl="0" w:tplc="B786267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14A57"/>
    <w:multiLevelType w:val="hybridMultilevel"/>
    <w:tmpl w:val="3BE06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BF17AF"/>
    <w:multiLevelType w:val="hybridMultilevel"/>
    <w:tmpl w:val="B238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93A2A"/>
    <w:multiLevelType w:val="hybridMultilevel"/>
    <w:tmpl w:val="4DA2938A"/>
    <w:lvl w:ilvl="0" w:tplc="B786267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F13E8"/>
    <w:multiLevelType w:val="singleLevel"/>
    <w:tmpl w:val="AD508B5E"/>
    <w:lvl w:ilvl="0">
      <w:start w:val="1"/>
      <w:numFmt w:val="decimal"/>
      <w:lvlText w:val="%1."/>
      <w:legacy w:legacy="1" w:legacySpace="0" w:legacyIndent="283"/>
      <w:lvlJc w:val="left"/>
      <w:pPr>
        <w:ind w:left="283" w:hanging="283"/>
      </w:pPr>
    </w:lvl>
  </w:abstractNum>
  <w:abstractNum w:abstractNumId="8" w15:restartNumberingAfterBreak="0">
    <w:nsid w:val="519F0CB0"/>
    <w:multiLevelType w:val="hybridMultilevel"/>
    <w:tmpl w:val="E6A0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326D4"/>
    <w:multiLevelType w:val="hybridMultilevel"/>
    <w:tmpl w:val="A364D5A4"/>
    <w:lvl w:ilvl="0" w:tplc="B786267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A67050"/>
    <w:multiLevelType w:val="hybridMultilevel"/>
    <w:tmpl w:val="F6B632E0"/>
    <w:lvl w:ilvl="0" w:tplc="B786267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6E6C25"/>
    <w:multiLevelType w:val="hybridMultilevel"/>
    <w:tmpl w:val="27D6A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960C19"/>
    <w:multiLevelType w:val="hybridMultilevel"/>
    <w:tmpl w:val="880C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967994">
    <w:abstractNumId w:val="4"/>
  </w:num>
  <w:num w:numId="2" w16cid:durableId="2001033389">
    <w:abstractNumId w:val="11"/>
  </w:num>
  <w:num w:numId="3" w16cid:durableId="43717711">
    <w:abstractNumId w:val="7"/>
  </w:num>
  <w:num w:numId="4" w16cid:durableId="1369840806">
    <w:abstractNumId w:val="7"/>
    <w:lvlOverride w:ilvl="0">
      <w:lvl w:ilvl="0">
        <w:start w:val="7"/>
        <w:numFmt w:val="decimal"/>
        <w:lvlText w:val="%1."/>
        <w:legacy w:legacy="1" w:legacySpace="0" w:legacyIndent="283"/>
        <w:lvlJc w:val="left"/>
        <w:pPr>
          <w:ind w:left="283" w:hanging="283"/>
        </w:pPr>
      </w:lvl>
    </w:lvlOverride>
  </w:num>
  <w:num w:numId="5" w16cid:durableId="639773269">
    <w:abstractNumId w:val="5"/>
  </w:num>
  <w:num w:numId="6" w16cid:durableId="1313145853">
    <w:abstractNumId w:val="2"/>
  </w:num>
  <w:num w:numId="7" w16cid:durableId="1202324007">
    <w:abstractNumId w:val="8"/>
  </w:num>
  <w:num w:numId="8" w16cid:durableId="1245459985">
    <w:abstractNumId w:val="10"/>
  </w:num>
  <w:num w:numId="9" w16cid:durableId="1196115430">
    <w:abstractNumId w:val="6"/>
  </w:num>
  <w:num w:numId="10" w16cid:durableId="1393773907">
    <w:abstractNumId w:val="3"/>
  </w:num>
  <w:num w:numId="11" w16cid:durableId="1962606778">
    <w:abstractNumId w:val="0"/>
  </w:num>
  <w:num w:numId="12" w16cid:durableId="776028699">
    <w:abstractNumId w:val="9"/>
  </w:num>
  <w:num w:numId="13" w16cid:durableId="251160259">
    <w:abstractNumId w:val="1"/>
  </w:num>
  <w:num w:numId="14" w16cid:durableId="927351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11"/>
    <w:rsid w:val="000279E5"/>
    <w:rsid w:val="000A6B02"/>
    <w:rsid w:val="0011191A"/>
    <w:rsid w:val="00122864"/>
    <w:rsid w:val="00154A8D"/>
    <w:rsid w:val="00167CE3"/>
    <w:rsid w:val="001D2E24"/>
    <w:rsid w:val="00277CC2"/>
    <w:rsid w:val="002B7B41"/>
    <w:rsid w:val="0038659F"/>
    <w:rsid w:val="003B765E"/>
    <w:rsid w:val="003E7165"/>
    <w:rsid w:val="00410C14"/>
    <w:rsid w:val="00457026"/>
    <w:rsid w:val="00462421"/>
    <w:rsid w:val="00502C43"/>
    <w:rsid w:val="00514380"/>
    <w:rsid w:val="005805AE"/>
    <w:rsid w:val="00585BA0"/>
    <w:rsid w:val="00636711"/>
    <w:rsid w:val="0077003B"/>
    <w:rsid w:val="00770D68"/>
    <w:rsid w:val="00777CB6"/>
    <w:rsid w:val="007B4D31"/>
    <w:rsid w:val="007E5294"/>
    <w:rsid w:val="00801978"/>
    <w:rsid w:val="008F4375"/>
    <w:rsid w:val="008F7B67"/>
    <w:rsid w:val="009016A3"/>
    <w:rsid w:val="00913EF4"/>
    <w:rsid w:val="00992FDF"/>
    <w:rsid w:val="00A24F42"/>
    <w:rsid w:val="00A273B4"/>
    <w:rsid w:val="00A345F8"/>
    <w:rsid w:val="00A87F90"/>
    <w:rsid w:val="00AC0273"/>
    <w:rsid w:val="00B57A6E"/>
    <w:rsid w:val="00B8489D"/>
    <w:rsid w:val="00BA21DA"/>
    <w:rsid w:val="00BC4C0C"/>
    <w:rsid w:val="00D164BE"/>
    <w:rsid w:val="00DA6033"/>
    <w:rsid w:val="00E1486B"/>
    <w:rsid w:val="00E21E6F"/>
    <w:rsid w:val="00E73301"/>
    <w:rsid w:val="00EC7AEC"/>
    <w:rsid w:val="00ED6BBA"/>
    <w:rsid w:val="00ED755A"/>
    <w:rsid w:val="00F23417"/>
    <w:rsid w:val="00F33382"/>
    <w:rsid w:val="00F6135B"/>
    <w:rsid w:val="00FB29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C688"/>
  <w15:docId w15:val="{88016AAB-E69B-3449-8D98-6D39A8DA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headBottomSinglesolidline">
    <w:name w:val="Chart head + Bottom: (Single solid line"/>
    <w:aliases w:val="Auto,0.5 pt Line width)"/>
    <w:basedOn w:val="Normal"/>
    <w:rsid w:val="00F33382"/>
    <w:pPr>
      <w:keepNext/>
      <w:pBdr>
        <w:bottom w:val="single" w:sz="4" w:space="1" w:color="auto"/>
      </w:pBdr>
      <w:tabs>
        <w:tab w:val="num" w:pos="720"/>
      </w:tabs>
      <w:spacing w:after="0" w:line="240" w:lineRule="auto"/>
      <w:ind w:left="720" w:hanging="720"/>
      <w:jc w:val="both"/>
      <w:outlineLvl w:val="0"/>
    </w:pPr>
    <w:rPr>
      <w:rFonts w:ascii="Arial" w:eastAsia="Times New Roman" w:hAnsi="Arial" w:cs="Arial"/>
      <w:b/>
      <w:sz w:val="20"/>
      <w:szCs w:val="20"/>
    </w:rPr>
  </w:style>
  <w:style w:type="paragraph" w:styleId="Header">
    <w:name w:val="header"/>
    <w:basedOn w:val="Normal"/>
    <w:link w:val="HeaderChar"/>
    <w:uiPriority w:val="99"/>
    <w:unhideWhenUsed/>
    <w:rsid w:val="00F61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35B"/>
  </w:style>
  <w:style w:type="paragraph" w:styleId="Footer">
    <w:name w:val="footer"/>
    <w:basedOn w:val="Normal"/>
    <w:link w:val="FooterChar"/>
    <w:uiPriority w:val="99"/>
    <w:unhideWhenUsed/>
    <w:rsid w:val="00F61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35B"/>
  </w:style>
  <w:style w:type="paragraph" w:styleId="ListParagraph">
    <w:name w:val="List Paragraph"/>
    <w:basedOn w:val="Normal"/>
    <w:uiPriority w:val="34"/>
    <w:qFormat/>
    <w:rsid w:val="00E73301"/>
    <w:pPr>
      <w:ind w:left="720"/>
      <w:contextualSpacing/>
    </w:pPr>
  </w:style>
  <w:style w:type="character" w:styleId="CommentReference">
    <w:name w:val="annotation reference"/>
    <w:basedOn w:val="DefaultParagraphFont"/>
    <w:uiPriority w:val="99"/>
    <w:semiHidden/>
    <w:unhideWhenUsed/>
    <w:rsid w:val="00E21E6F"/>
    <w:rPr>
      <w:sz w:val="16"/>
      <w:szCs w:val="16"/>
    </w:rPr>
  </w:style>
  <w:style w:type="paragraph" w:styleId="CommentText">
    <w:name w:val="annotation text"/>
    <w:basedOn w:val="Normal"/>
    <w:link w:val="CommentTextChar"/>
    <w:uiPriority w:val="99"/>
    <w:unhideWhenUsed/>
    <w:rsid w:val="00E21E6F"/>
    <w:pPr>
      <w:spacing w:line="240" w:lineRule="auto"/>
    </w:pPr>
    <w:rPr>
      <w:sz w:val="20"/>
      <w:szCs w:val="20"/>
    </w:rPr>
  </w:style>
  <w:style w:type="character" w:customStyle="1" w:styleId="CommentTextChar">
    <w:name w:val="Comment Text Char"/>
    <w:basedOn w:val="DefaultParagraphFont"/>
    <w:link w:val="CommentText"/>
    <w:uiPriority w:val="99"/>
    <w:rsid w:val="00E21E6F"/>
    <w:rPr>
      <w:sz w:val="20"/>
      <w:szCs w:val="20"/>
    </w:rPr>
  </w:style>
  <w:style w:type="paragraph" w:styleId="CommentSubject">
    <w:name w:val="annotation subject"/>
    <w:basedOn w:val="CommentText"/>
    <w:next w:val="CommentText"/>
    <w:link w:val="CommentSubjectChar"/>
    <w:uiPriority w:val="99"/>
    <w:semiHidden/>
    <w:unhideWhenUsed/>
    <w:rsid w:val="00E21E6F"/>
    <w:rPr>
      <w:b/>
      <w:bCs/>
    </w:rPr>
  </w:style>
  <w:style w:type="character" w:customStyle="1" w:styleId="CommentSubjectChar">
    <w:name w:val="Comment Subject Char"/>
    <w:basedOn w:val="CommentTextChar"/>
    <w:link w:val="CommentSubject"/>
    <w:uiPriority w:val="99"/>
    <w:semiHidden/>
    <w:rsid w:val="00E21E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370753">
      <w:bodyDiv w:val="1"/>
      <w:marLeft w:val="0"/>
      <w:marRight w:val="0"/>
      <w:marTop w:val="0"/>
      <w:marBottom w:val="0"/>
      <w:divBdr>
        <w:top w:val="none" w:sz="0" w:space="0" w:color="auto"/>
        <w:left w:val="none" w:sz="0" w:space="0" w:color="auto"/>
        <w:bottom w:val="none" w:sz="0" w:space="0" w:color="auto"/>
        <w:right w:val="none" w:sz="0" w:space="0" w:color="auto"/>
      </w:divBdr>
    </w:div>
    <w:div w:id="167702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Parafed</dc:creator>
  <cp:lastModifiedBy>Kath Boyd</cp:lastModifiedBy>
  <cp:revision>6</cp:revision>
  <dcterms:created xsi:type="dcterms:W3CDTF">2024-05-19T06:28:00Z</dcterms:created>
  <dcterms:modified xsi:type="dcterms:W3CDTF">2024-10-16T00:36:00Z</dcterms:modified>
</cp:coreProperties>
</file>